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3F2BF25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5A61B3">
        <w:rPr>
          <w:szCs w:val="24"/>
        </w:rPr>
        <w:t>9159</w:t>
      </w:r>
    </w:p>
    <w:p w14:paraId="500197F1" w14:textId="458826C7" w:rsidR="005D1E89" w:rsidRPr="00FD363A" w:rsidRDefault="008C4C8D" w:rsidP="005D1E89">
      <w:pPr>
        <w:pStyle w:val="3GPPHeader"/>
      </w:pPr>
      <w:bookmarkStart w:id="1" w:name="OLE_LINK3"/>
      <w:bookmarkStart w:id="2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00F0F0E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8317E">
        <w:rPr>
          <w:sz w:val="22"/>
        </w:rPr>
        <w:t>9.1.</w:t>
      </w:r>
      <w:r w:rsidR="005A61B3">
        <w:rPr>
          <w:sz w:val="22"/>
        </w:rPr>
        <w:t>5.</w:t>
      </w:r>
      <w:r w:rsidR="0098317E">
        <w:rPr>
          <w:sz w:val="22"/>
        </w:rPr>
        <w:t>9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04049CE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062F96">
        <w:rPr>
          <w:sz w:val="22"/>
        </w:rPr>
        <w:t xml:space="preserve">L1-RSRP </w:t>
      </w:r>
      <w:r w:rsidR="00031B32">
        <w:rPr>
          <w:sz w:val="22"/>
        </w:rPr>
        <w:t>measurements</w:t>
      </w:r>
      <w:r w:rsidR="00A67EBF">
        <w:rPr>
          <w:sz w:val="22"/>
        </w:rPr>
        <w:t xml:space="preserve"> in NR-U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8C6BCD6" w14:textId="052EA7C8" w:rsidR="00811DE6" w:rsidRDefault="00B94608" w:rsidP="00B94608">
      <w:r>
        <w:t>RAN4#91 agreed with the way forward on RRM requirements for NR-U</w:t>
      </w:r>
      <w:r w:rsidR="00A94E85">
        <w:t xml:space="preserve"> </w:t>
      </w:r>
      <w:r w:rsidR="00A94E85">
        <w:fldChar w:fldCharType="begin"/>
      </w:r>
      <w:r w:rsidR="00A94E85">
        <w:instrText xml:space="preserve"> REF _Ref16843913 \r \h </w:instrText>
      </w:r>
      <w:r w:rsidR="00A94E85">
        <w:fldChar w:fldCharType="separate"/>
      </w:r>
      <w:r w:rsidR="00A94E85">
        <w:t>[1]</w:t>
      </w:r>
      <w:r w:rsidR="00A94E85">
        <w:fldChar w:fldCharType="end"/>
      </w:r>
      <w:r w:rsidR="00A94E85">
        <w:t>,</w:t>
      </w:r>
      <w:r>
        <w:t xml:space="preserve"> and RAN4 need to specify new requirements on </w:t>
      </w:r>
      <w:r w:rsidR="00811DE6">
        <w:t xml:space="preserve">L1-RSRP measurement and its accuracy requirements </w:t>
      </w:r>
      <w:r>
        <w:t xml:space="preserve">depending on signal availability for </w:t>
      </w:r>
      <w:proofErr w:type="spellStart"/>
      <w:r>
        <w:t>PCell</w:t>
      </w:r>
      <w:proofErr w:type="spellEnd"/>
      <w:r>
        <w:t>/</w:t>
      </w:r>
      <w:proofErr w:type="spellStart"/>
      <w:r>
        <w:t>SCell</w:t>
      </w:r>
      <w:proofErr w:type="spellEnd"/>
      <w:r>
        <w:t>/</w:t>
      </w:r>
      <w:proofErr w:type="spellStart"/>
      <w:r>
        <w:t>PSCell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048"/>
        <w:gridCol w:w="2049"/>
        <w:gridCol w:w="2048"/>
        <w:gridCol w:w="2049"/>
      </w:tblGrid>
      <w:tr w:rsidR="00B94608" w14:paraId="1D3D0808" w14:textId="77777777" w:rsidTr="00B94608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80D8" w14:textId="77777777" w:rsidR="00B94608" w:rsidRDefault="00B94608">
            <w:pPr>
              <w:pStyle w:val="TAL"/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A1D4" w14:textId="77777777" w:rsidR="00B94608" w:rsidRDefault="00B94608">
            <w:pPr>
              <w:pStyle w:val="TAL"/>
              <w:jc w:val="left"/>
              <w:rPr>
                <w:b/>
                <w:szCs w:val="18"/>
              </w:rPr>
            </w:pPr>
            <w:r>
              <w:rPr>
                <w:b/>
                <w:szCs w:val="18"/>
              </w:rPr>
              <w:t>Comments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272C" w14:textId="77777777" w:rsidR="00B94608" w:rsidRDefault="00B94608">
            <w:pPr>
              <w:pStyle w:val="TAL"/>
              <w:jc w:val="left"/>
              <w:rPr>
                <w:rFonts w:ascii="Times New Roman" w:eastAsia="SimSun" w:hAnsi="Times New Roman" w:cs="Times New Roman"/>
                <w:b/>
                <w:szCs w:val="18"/>
              </w:rPr>
            </w:pPr>
            <w:r>
              <w:rPr>
                <w:b/>
                <w:szCs w:val="18"/>
              </w:rPr>
              <w:t xml:space="preserve">NR-U </w:t>
            </w:r>
            <w:proofErr w:type="spellStart"/>
            <w:r>
              <w:rPr>
                <w:b/>
                <w:szCs w:val="18"/>
              </w:rPr>
              <w:t>SCell</w:t>
            </w:r>
            <w:proofErr w:type="spellEnd"/>
          </w:p>
          <w:p w14:paraId="21907EB4" w14:textId="77777777" w:rsidR="00B94608" w:rsidRDefault="00B94608">
            <w:pPr>
              <w:pStyle w:val="TAL"/>
              <w:jc w:val="left"/>
            </w:pPr>
            <w:r>
              <w:rPr>
                <w:b/>
                <w:szCs w:val="18"/>
              </w:rPr>
              <w:t>(Scenario A, Scenario B with CA, Scenario C with CA)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9050" w14:textId="77777777" w:rsidR="00B94608" w:rsidRDefault="00B94608">
            <w:pPr>
              <w:pStyle w:val="TAL"/>
              <w:jc w:val="lef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NR-U </w:t>
            </w:r>
            <w:proofErr w:type="spellStart"/>
            <w:r>
              <w:rPr>
                <w:b/>
                <w:szCs w:val="18"/>
              </w:rPr>
              <w:t>PSCell</w:t>
            </w:r>
            <w:proofErr w:type="spellEnd"/>
            <w:r>
              <w:rPr>
                <w:b/>
                <w:szCs w:val="18"/>
              </w:rPr>
              <w:t xml:space="preserve"> </w:t>
            </w:r>
          </w:p>
          <w:p w14:paraId="6A022D7E" w14:textId="77777777" w:rsidR="00B94608" w:rsidRDefault="00B94608">
            <w:pPr>
              <w:pStyle w:val="TAL"/>
              <w:jc w:val="left"/>
            </w:pPr>
            <w:r>
              <w:rPr>
                <w:b/>
                <w:szCs w:val="18"/>
              </w:rPr>
              <w:t>(Scenario B)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235" w14:textId="77777777" w:rsidR="00B94608" w:rsidRDefault="00B94608">
            <w:pPr>
              <w:pStyle w:val="TAL"/>
              <w:jc w:val="lef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NR-U </w:t>
            </w:r>
            <w:proofErr w:type="spellStart"/>
            <w:r>
              <w:rPr>
                <w:b/>
                <w:szCs w:val="18"/>
              </w:rPr>
              <w:t>PCell</w:t>
            </w:r>
            <w:proofErr w:type="spellEnd"/>
            <w:r>
              <w:rPr>
                <w:b/>
                <w:szCs w:val="18"/>
              </w:rPr>
              <w:t xml:space="preserve"> </w:t>
            </w:r>
          </w:p>
          <w:p w14:paraId="19CB09A0" w14:textId="77777777" w:rsidR="00B94608" w:rsidRDefault="00B94608">
            <w:pPr>
              <w:pStyle w:val="TAL"/>
              <w:jc w:val="left"/>
            </w:pPr>
            <w:r>
              <w:rPr>
                <w:b/>
                <w:szCs w:val="18"/>
              </w:rPr>
              <w:t>(Scenario C)</w:t>
            </w:r>
          </w:p>
        </w:tc>
      </w:tr>
      <w:tr w:rsidR="00811DE6" w14:paraId="2BA15964" w14:textId="77777777" w:rsidTr="00811DE6"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9EAA1" w14:textId="1058765B" w:rsidR="00811DE6" w:rsidRPr="00844951" w:rsidRDefault="00811DE6" w:rsidP="00811DE6">
            <w:pPr>
              <w:pStyle w:val="TAL"/>
            </w:pPr>
            <w:r w:rsidRPr="00844951">
              <w:t>Measurements requirements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0684" w14:textId="764011A5" w:rsidR="00811DE6" w:rsidRDefault="00811DE6" w:rsidP="00811DE6">
            <w:pPr>
              <w:pStyle w:val="TAL"/>
              <w:jc w:val="left"/>
            </w:pPr>
            <w:r w:rsidRPr="007855A8">
              <w:t>Non-CA intra-frequency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E299" w14:textId="021D455B" w:rsidR="00811DE6" w:rsidRDefault="00811DE6" w:rsidP="00811DE6">
            <w:pPr>
              <w:pStyle w:val="TAL"/>
              <w:jc w:val="left"/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F01B" w14:textId="22520A7C" w:rsidR="00811DE6" w:rsidRDefault="00811DE6" w:rsidP="00811DE6">
            <w:pPr>
              <w:pStyle w:val="TAL"/>
              <w:jc w:val="left"/>
            </w:pPr>
            <w:proofErr w:type="spellStart"/>
            <w:r w:rsidRPr="00E86B5A">
              <w:t>PSCell</w:t>
            </w:r>
            <w:proofErr w:type="spellEnd"/>
            <w:r w:rsidRPr="00E86B5A">
              <w:t>: L1 RSRP for reporting: new requirements are needed, depending on signal availability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2490" w14:textId="146F1DB5" w:rsidR="00811DE6" w:rsidRDefault="00811DE6" w:rsidP="00811DE6">
            <w:pPr>
              <w:pStyle w:val="TAL"/>
              <w:jc w:val="left"/>
            </w:pPr>
            <w:proofErr w:type="spellStart"/>
            <w:r w:rsidRPr="00E86B5A">
              <w:t>PCell</w:t>
            </w:r>
            <w:proofErr w:type="spellEnd"/>
            <w:r w:rsidRPr="00E86B5A">
              <w:t>: L1 RSRP for reporting: new requirements are needed, depending on signal availability</w:t>
            </w:r>
          </w:p>
        </w:tc>
      </w:tr>
      <w:tr w:rsidR="00811DE6" w14:paraId="7C236A4B" w14:textId="77777777" w:rsidTr="00811DE6"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E537" w14:textId="77777777" w:rsidR="00811DE6" w:rsidRPr="00844951" w:rsidRDefault="00811DE6" w:rsidP="00811DE6">
            <w:pPr>
              <w:pStyle w:val="TAL"/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181E" w14:textId="12F1EC04" w:rsidR="00811DE6" w:rsidRDefault="00811DE6" w:rsidP="00811DE6">
            <w:pPr>
              <w:pStyle w:val="TAL"/>
              <w:jc w:val="left"/>
            </w:pPr>
            <w:r w:rsidRPr="007855A8">
              <w:t>CA intra-frequency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0606" w14:textId="1CD5BF46" w:rsidR="00811DE6" w:rsidRDefault="00811DE6" w:rsidP="00811DE6">
            <w:pPr>
              <w:pStyle w:val="TAL"/>
              <w:jc w:val="left"/>
            </w:pPr>
            <w:proofErr w:type="spellStart"/>
            <w:r>
              <w:t>SCell</w:t>
            </w:r>
            <w:proofErr w:type="spellEnd"/>
            <w:r>
              <w:t>: L1 RSRP for reporting: new requirements are needed, depending on signal availability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E6D3" w14:textId="77777777" w:rsidR="00811DE6" w:rsidRDefault="00811DE6" w:rsidP="00811DE6">
            <w:pPr>
              <w:pStyle w:val="TAL"/>
              <w:jc w:val="left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13E7" w14:textId="77777777" w:rsidR="00811DE6" w:rsidRDefault="00811DE6" w:rsidP="00811DE6">
            <w:pPr>
              <w:pStyle w:val="TAL"/>
              <w:jc w:val="left"/>
            </w:pPr>
          </w:p>
        </w:tc>
      </w:tr>
      <w:tr w:rsidR="00811DE6" w14:paraId="7F3E1C0B" w14:textId="77777777" w:rsidTr="00811DE6"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6D12E" w14:textId="5E88110A" w:rsidR="00811DE6" w:rsidRPr="00844951" w:rsidRDefault="00811DE6" w:rsidP="00811DE6">
            <w:pPr>
              <w:pStyle w:val="TAL"/>
            </w:pPr>
            <w:r w:rsidRPr="00E86B5A">
              <w:t>Measurements accuracy requirements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AEDA" w14:textId="0DDCD77E" w:rsidR="00811DE6" w:rsidRDefault="00811DE6" w:rsidP="00811DE6">
            <w:pPr>
              <w:pStyle w:val="TAL"/>
              <w:jc w:val="left"/>
            </w:pPr>
            <w:r w:rsidRPr="00811B7B">
              <w:t>Non-CA intra-frequency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8C34" w14:textId="18841864" w:rsidR="00811DE6" w:rsidRDefault="00811DE6" w:rsidP="00811DE6">
            <w:pPr>
              <w:pStyle w:val="TAL"/>
              <w:jc w:val="left"/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8AC5" w14:textId="2BC8DE32" w:rsidR="00811DE6" w:rsidRDefault="00811DE6" w:rsidP="00811DE6">
            <w:pPr>
              <w:pStyle w:val="TAL"/>
              <w:jc w:val="left"/>
            </w:pPr>
            <w:proofErr w:type="spellStart"/>
            <w:r w:rsidRPr="00E86B5A">
              <w:t>PSCell</w:t>
            </w:r>
            <w:proofErr w:type="spellEnd"/>
            <w:r w:rsidRPr="00E86B5A">
              <w:t>: L1 RSRP for reporting: new requirements are needed, depending on signal availability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8647" w14:textId="7D90A812" w:rsidR="00811DE6" w:rsidRDefault="00811DE6" w:rsidP="00811DE6">
            <w:pPr>
              <w:pStyle w:val="TAL"/>
              <w:jc w:val="left"/>
            </w:pPr>
            <w:proofErr w:type="spellStart"/>
            <w:r w:rsidRPr="00E86B5A">
              <w:t>PCell</w:t>
            </w:r>
            <w:proofErr w:type="spellEnd"/>
            <w:r w:rsidRPr="00E86B5A">
              <w:t>: L1 RSRP for reporting: new requirements are needed, depending on signal availability</w:t>
            </w:r>
          </w:p>
        </w:tc>
      </w:tr>
      <w:tr w:rsidR="00811DE6" w14:paraId="5AE82F21" w14:textId="77777777" w:rsidTr="00811DE6"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9AD" w14:textId="77777777" w:rsidR="00811DE6" w:rsidRPr="00844951" w:rsidRDefault="00811DE6" w:rsidP="00811DE6">
            <w:pPr>
              <w:pStyle w:val="TAL"/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C580" w14:textId="6C43B02C" w:rsidR="00811DE6" w:rsidRDefault="00811DE6" w:rsidP="00811DE6">
            <w:pPr>
              <w:pStyle w:val="TAL"/>
              <w:jc w:val="left"/>
            </w:pPr>
            <w:r w:rsidRPr="00811B7B">
              <w:t>CA intra-frequency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AFD1" w14:textId="6BE11D8B" w:rsidR="00811DE6" w:rsidRDefault="00811DE6" w:rsidP="00811DE6">
            <w:pPr>
              <w:pStyle w:val="TAL"/>
              <w:jc w:val="left"/>
            </w:pPr>
            <w:proofErr w:type="spellStart"/>
            <w:r w:rsidRPr="00E86B5A">
              <w:t>SCell</w:t>
            </w:r>
            <w:proofErr w:type="spellEnd"/>
            <w:r w:rsidRPr="00E86B5A">
              <w:t>: L1 RSRP for reporting: requirements are needed for NR-U bands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C97A" w14:textId="77777777" w:rsidR="00811DE6" w:rsidRDefault="00811DE6" w:rsidP="00811DE6">
            <w:pPr>
              <w:pStyle w:val="TAL"/>
              <w:jc w:val="left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461" w14:textId="77777777" w:rsidR="00811DE6" w:rsidRDefault="00811DE6" w:rsidP="00811DE6">
            <w:pPr>
              <w:pStyle w:val="TAL"/>
              <w:jc w:val="left"/>
            </w:pPr>
          </w:p>
        </w:tc>
      </w:tr>
    </w:tbl>
    <w:p w14:paraId="4AEEB1BD" w14:textId="77777777" w:rsidR="00B94608" w:rsidRDefault="00B94608" w:rsidP="009B01F8"/>
    <w:p w14:paraId="2D517B79" w14:textId="32A3A49C" w:rsidR="00057C83" w:rsidRDefault="00D32D6F" w:rsidP="009B01F8">
      <w:r>
        <w:t xml:space="preserve">This contribution discusses the impact of L1-RSRP measurements for reporting under unlicensed </w:t>
      </w:r>
      <w:r w:rsidR="00FA21B1">
        <w:t xml:space="preserve">spectrum operation. </w:t>
      </w:r>
    </w:p>
    <w:p w14:paraId="7B8090F8" w14:textId="4F7AD53F" w:rsidR="009D34E2" w:rsidRPr="004D7284" w:rsidRDefault="009B01F8" w:rsidP="004D7284">
      <w:pPr>
        <w:pStyle w:val="Heading1"/>
      </w:pPr>
      <w:r>
        <w:t>2</w:t>
      </w:r>
      <w:r>
        <w:tab/>
      </w:r>
      <w:r w:rsidR="00031B32">
        <w:t xml:space="preserve">L1-RSRP </w:t>
      </w:r>
      <w:r w:rsidR="004D7284">
        <w:t>measurement for reporting</w:t>
      </w:r>
    </w:p>
    <w:p w14:paraId="2DFA4E94" w14:textId="73C688DC" w:rsidR="00BA25DF" w:rsidRPr="00C5417C" w:rsidRDefault="001F49F2" w:rsidP="006D21BA">
      <w:pPr>
        <w:rPr>
          <w:lang w:val="en-GB"/>
        </w:rPr>
      </w:pPr>
      <w:r>
        <w:rPr>
          <w:lang w:val="en-GB"/>
        </w:rPr>
        <w:t>As</w:t>
      </w:r>
      <w:r w:rsidR="002221C7">
        <w:rPr>
          <w:lang w:val="en-GB"/>
        </w:rPr>
        <w:t xml:space="preserve"> </w:t>
      </w:r>
      <w:r w:rsidR="00576931">
        <w:rPr>
          <w:lang w:val="en-GB"/>
        </w:rPr>
        <w:t>a part of CSI reporting</w:t>
      </w:r>
      <w:r>
        <w:rPr>
          <w:lang w:val="en-GB"/>
        </w:rPr>
        <w:t>, UE shall report the L1-RSRP measurement results for the configured SSB and/or CSI-RS resources</w:t>
      </w:r>
      <w:r w:rsidR="00576931">
        <w:rPr>
          <w:lang w:val="en-GB"/>
        </w:rPr>
        <w:t xml:space="preserve">. </w:t>
      </w:r>
      <w:r w:rsidR="006D21BA">
        <w:rPr>
          <w:lang w:val="en-GB"/>
        </w:rPr>
        <w:t xml:space="preserve">The network configures the L1-RSRP reporting </w:t>
      </w:r>
      <w:r w:rsidR="006D21BA">
        <w:t xml:space="preserve">with periodic reporting with PUCCH, semi-persistent reporting with PUCCH/PUSCH, or aperiodic reporting with PUSCH. </w:t>
      </w:r>
      <w:r w:rsidR="00BA25DF">
        <w:t xml:space="preserve">For beam reporting, RAN4 specified the </w:t>
      </w:r>
      <w:r w:rsidR="00277144">
        <w:t>measurement</w:t>
      </w:r>
      <w:r w:rsidR="00BA25DF">
        <w:t xml:space="preserve"> period</w:t>
      </w:r>
      <w:r w:rsidR="00124785">
        <w:t>.</w:t>
      </w:r>
    </w:p>
    <w:p w14:paraId="408BFF98" w14:textId="5F6A79DA" w:rsidR="00895543" w:rsidRDefault="00C5417C" w:rsidP="00895543">
      <w:r>
        <w:rPr>
          <w:lang w:val="en-GB"/>
        </w:rPr>
        <w:lastRenderedPageBreak/>
        <w:fldChar w:fldCharType="begin"/>
      </w:r>
      <w:r>
        <w:rPr>
          <w:lang w:val="en-GB"/>
        </w:rPr>
        <w:instrText xml:space="preserve"> REF _Ref16594276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94E85">
        <w:t xml:space="preserve">Table </w:t>
      </w:r>
      <w:r w:rsidR="00A94E85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measurement period of SSB based L1-RSRP for FR1 used for beam reporting </w:t>
      </w:r>
      <w:r w:rsidR="00CE3116">
        <w:rPr>
          <w:lang w:val="en-GB"/>
        </w:rPr>
        <w:t xml:space="preserve">specified </w:t>
      </w:r>
      <w:r>
        <w:rPr>
          <w:lang w:val="en-GB"/>
        </w:rPr>
        <w:t xml:space="preserve">in TS38.133 9.5.4. </w:t>
      </w:r>
      <w:r w:rsidR="00895543">
        <w:rPr>
          <w:lang w:val="en-GB"/>
        </w:rPr>
        <w:t>For SSB based L1-RSRP measurement, the evaluation period is based on the measurements of M SSB samples, and therefore the</w:t>
      </w:r>
      <w:r w:rsidR="00895543">
        <w:t xml:space="preserve"> evaluation period depends on the P (measurement gap), T</w:t>
      </w:r>
      <w:r w:rsidR="00895543" w:rsidRPr="00D84686">
        <w:rPr>
          <w:vertAlign w:val="subscript"/>
        </w:rPr>
        <w:t>SSB</w:t>
      </w:r>
      <w:r w:rsidR="00895543">
        <w:t xml:space="preserve"> (SSB periodicity), T</w:t>
      </w:r>
      <w:r w:rsidR="00895543">
        <w:rPr>
          <w:vertAlign w:val="subscript"/>
        </w:rPr>
        <w:t>DRX</w:t>
      </w:r>
      <w:r w:rsidR="00895543">
        <w:t xml:space="preserve"> (DRX cycle length), and the minimum measurement period of </w:t>
      </w:r>
      <w:proofErr w:type="spellStart"/>
      <w:r w:rsidR="00895543">
        <w:t>T</w:t>
      </w:r>
      <w:r w:rsidR="00895543" w:rsidRPr="00895543">
        <w:rPr>
          <w:vertAlign w:val="subscript"/>
        </w:rPr>
        <w:t>Report</w:t>
      </w:r>
      <w:proofErr w:type="spellEnd"/>
      <w:r w:rsidR="00DC5C60">
        <w:t xml:space="preserve"> (configured periodicity of L1-RSRP reporting)</w:t>
      </w:r>
      <w:r w:rsidR="00C16882">
        <w:t xml:space="preserve">. The number of SSB samples, M, depends on the configuration; it is set to </w:t>
      </w:r>
      <w:r w:rsidR="00A92B47">
        <w:t xml:space="preserve">1 if </w:t>
      </w:r>
      <w:proofErr w:type="spellStart"/>
      <w:r w:rsidR="00A92B47" w:rsidRPr="00BE78B0">
        <w:rPr>
          <w:rFonts w:eastAsia="?? ??"/>
          <w:i/>
        </w:rPr>
        <w:t>timeRestrictionForChannelMeasurement</w:t>
      </w:r>
      <w:proofErr w:type="spellEnd"/>
      <w:r w:rsidR="00A92B47" w:rsidRPr="00BE78B0">
        <w:rPr>
          <w:rFonts w:eastAsia="?? ??"/>
        </w:rPr>
        <w:t xml:space="preserve"> is configured</w:t>
      </w:r>
      <w:r w:rsidR="00A92B47">
        <w:rPr>
          <w:rFonts w:eastAsia="?? ??"/>
        </w:rPr>
        <w:t xml:space="preserve"> and set to 3 otherwise. </w:t>
      </w:r>
    </w:p>
    <w:p w14:paraId="7C147908" w14:textId="2E4A2AB3" w:rsidR="00BA25DF" w:rsidRDefault="00895543" w:rsidP="006D21BA">
      <w:r>
        <w:t xml:space="preserve">In the case of CSI-RS based </w:t>
      </w:r>
      <w:r w:rsidR="003079AF">
        <w:t>L1-RSRP reporting</w:t>
      </w:r>
      <w:r>
        <w:t xml:space="preserve">, the </w:t>
      </w:r>
      <w:r w:rsidR="003079AF">
        <w:t xml:space="preserve">number of CSI-RS samples </w:t>
      </w:r>
      <w:r w:rsidR="00DA1BD6">
        <w:t xml:space="preserve">also </w:t>
      </w:r>
      <w:r w:rsidR="003079AF">
        <w:t>depend</w:t>
      </w:r>
      <w:r w:rsidR="00DA1BD6">
        <w:t>s</w:t>
      </w:r>
      <w:r w:rsidR="003079AF">
        <w:t xml:space="preserve"> on the network configuration; it is set to 1 if aperiodic CSI-RS resource is configured</w:t>
      </w:r>
      <w:r w:rsidR="00825E66">
        <w:t xml:space="preserve">. For the </w:t>
      </w:r>
      <w:r w:rsidR="00825E66">
        <w:rPr>
          <w:rFonts w:eastAsia="?? ??"/>
        </w:rPr>
        <w:t>periodic or semi-persistent CSI-RS resources, it is set to 1 if</w:t>
      </w:r>
      <w:r w:rsidR="00825E66">
        <w:t xml:space="preserve"> </w:t>
      </w:r>
      <w:proofErr w:type="spellStart"/>
      <w:r w:rsidR="003079AF" w:rsidRPr="00BE78B0">
        <w:rPr>
          <w:rFonts w:eastAsia="?? ??"/>
          <w:i/>
        </w:rPr>
        <w:t>timeRestrictionForChannelMeasurement</w:t>
      </w:r>
      <w:proofErr w:type="spellEnd"/>
      <w:r w:rsidR="003079AF" w:rsidRPr="00BE78B0">
        <w:rPr>
          <w:rFonts w:eastAsia="?? ??"/>
        </w:rPr>
        <w:t xml:space="preserve"> is configured</w:t>
      </w:r>
      <w:r w:rsidR="00825E66">
        <w:rPr>
          <w:rFonts w:eastAsia="?? ??"/>
        </w:rPr>
        <w:t xml:space="preserve"> and set to 3 otherwise. </w:t>
      </w:r>
    </w:p>
    <w:p w14:paraId="027827D2" w14:textId="4FA04750" w:rsidR="00277144" w:rsidRPr="00277144" w:rsidRDefault="00277144" w:rsidP="0083196B">
      <w:pPr>
        <w:pStyle w:val="Caption"/>
      </w:pPr>
      <w:bookmarkStart w:id="3" w:name="_Ref16594276"/>
      <w:r>
        <w:t xml:space="preserve">Table </w:t>
      </w:r>
      <w:r w:rsidR="00175B82">
        <w:fldChar w:fldCharType="begin"/>
      </w:r>
      <w:r w:rsidR="00175B82">
        <w:instrText xml:space="preserve"> SEQ Table \* ARABIC </w:instrText>
      </w:r>
      <w:r w:rsidR="00175B82">
        <w:fldChar w:fldCharType="separate"/>
      </w:r>
      <w:r w:rsidR="00A94E85">
        <w:rPr>
          <w:noProof/>
        </w:rPr>
        <w:t>1</w:t>
      </w:r>
      <w:r w:rsidR="00175B82">
        <w:rPr>
          <w:noProof/>
        </w:rPr>
        <w:fldChar w:fldCharType="end"/>
      </w:r>
      <w:bookmarkEnd w:id="3"/>
      <w:r>
        <w:tab/>
        <w:t xml:space="preserve">SSB based L1-RSRP measurement period for FR1.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77144" w:rsidRPr="00277144" w14:paraId="0DFF2081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54E4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921C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Times New Roman"/>
                <w:b/>
                <w:sz w:val="20"/>
                <w:szCs w:val="20"/>
                <w:vertAlign w:val="subscript"/>
                <w:lang w:val="en-GB" w:eastAsia="en-US"/>
              </w:rPr>
              <w:t>L1-RSRP</w:t>
            </w: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_Measurement_Period_SSB</w:t>
            </w: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(</w:t>
            </w:r>
            <w:proofErr w:type="spellStart"/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) </w:t>
            </w:r>
          </w:p>
        </w:tc>
      </w:tr>
      <w:tr w:rsidR="00277144" w:rsidRPr="00277144" w14:paraId="7B8FDE0B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B0A9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F4EB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spellStart"/>
            <w:proofErr w:type="gram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Report</w:t>
            </w:r>
            <w:proofErr w:type="spell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 ceil(M*P)*T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</w:p>
        </w:tc>
      </w:tr>
      <w:tr w:rsidR="00277144" w:rsidRPr="00277144" w14:paraId="6E899408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3CE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DRX cycle </w:t>
            </w:r>
            <w:r w:rsidRPr="00277144">
              <w:rPr>
                <w:rFonts w:ascii="Arial" w:eastAsia="SimSun" w:hAnsi="Arial" w:cs="Arial" w:hint="eastAsia"/>
                <w:sz w:val="18"/>
                <w:szCs w:val="20"/>
                <w:lang w:val="en-GB" w:eastAsia="en-US"/>
              </w:rPr>
              <w:t>≤</w:t>
            </w:r>
            <w:r w:rsidRPr="00277144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 xml:space="preserve"> </w:t>
            </w: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20C1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spellStart"/>
            <w:proofErr w:type="gram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Report</w:t>
            </w:r>
            <w:proofErr w:type="spell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 ceil(1.5*M*P)*max(T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))</w:t>
            </w:r>
          </w:p>
        </w:tc>
      </w:tr>
      <w:tr w:rsidR="00277144" w:rsidRPr="00277144" w14:paraId="178339B9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E3EE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E007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ceil(M*</w:t>
            </w:r>
            <w:proofErr w:type="gram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P)*</w:t>
            </w:r>
            <w:proofErr w:type="gram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</w:p>
        </w:tc>
      </w:tr>
      <w:tr w:rsidR="00277144" w:rsidRPr="00277144" w14:paraId="577F424C" w14:textId="77777777" w:rsidTr="00C8100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2522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Note:</w:t>
            </w: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= </w:t>
            </w:r>
            <w:proofErr w:type="spellStart"/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ssb-periodicityServingCell</w:t>
            </w:r>
            <w:proofErr w:type="spellEnd"/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is the periodicity of the SSB-Index configured for L1-RSRP measurement.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 xml:space="preserve"> 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is the DRX cycle length. </w:t>
            </w:r>
            <w:proofErr w:type="spell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Report</w:t>
            </w:r>
            <w:proofErr w:type="spellEnd"/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is configured periodicity for reporting.</w:t>
            </w:r>
          </w:p>
        </w:tc>
      </w:tr>
    </w:tbl>
    <w:p w14:paraId="27FD3402" w14:textId="75B90150" w:rsidR="006D21BA" w:rsidRDefault="006D21BA" w:rsidP="007C1520">
      <w:pPr>
        <w:rPr>
          <w:lang w:val="en-GB"/>
        </w:rPr>
      </w:pPr>
    </w:p>
    <w:p w14:paraId="55744B21" w14:textId="31EE4D0F" w:rsidR="007C1520" w:rsidRDefault="00124785" w:rsidP="007C1520">
      <w:pPr>
        <w:rPr>
          <w:lang w:val="en-GB"/>
        </w:rPr>
      </w:pPr>
      <w:r>
        <w:rPr>
          <w:lang w:val="en-GB"/>
        </w:rPr>
        <w:t>RAN4 also specified the L1-RSPR measurement accuracy requirements based on the measurement period above</w:t>
      </w:r>
      <w:r w:rsidR="00700143">
        <w:rPr>
          <w:lang w:val="en-GB"/>
        </w:rPr>
        <w:t>.</w:t>
      </w:r>
      <w:r w:rsidR="00BD13A1">
        <w:rPr>
          <w:lang w:val="en-GB"/>
        </w:rPr>
        <w:t xml:space="preserve"> </w:t>
      </w:r>
      <w:r w:rsidR="00251508">
        <w:rPr>
          <w:lang w:val="en-GB"/>
        </w:rPr>
        <w:fldChar w:fldCharType="begin"/>
      </w:r>
      <w:r w:rsidR="00251508">
        <w:rPr>
          <w:lang w:val="en-GB"/>
        </w:rPr>
        <w:instrText xml:space="preserve"> REF _Ref16595217 \h </w:instrText>
      </w:r>
      <w:r w:rsidR="00251508">
        <w:rPr>
          <w:lang w:val="en-GB"/>
        </w:rPr>
      </w:r>
      <w:r w:rsidR="00251508">
        <w:rPr>
          <w:lang w:val="en-GB"/>
        </w:rPr>
        <w:fldChar w:fldCharType="separate"/>
      </w:r>
      <w:r w:rsidR="00A94E85">
        <w:t xml:space="preserve">Table </w:t>
      </w:r>
      <w:r w:rsidR="00A94E85">
        <w:rPr>
          <w:noProof/>
        </w:rPr>
        <w:t>2</w:t>
      </w:r>
      <w:r w:rsidR="00251508">
        <w:rPr>
          <w:lang w:val="en-GB"/>
        </w:rPr>
        <w:fldChar w:fldCharType="end"/>
      </w:r>
      <w:r w:rsidR="00251508">
        <w:rPr>
          <w:lang w:val="en-GB"/>
        </w:rPr>
        <w:t xml:space="preserve"> shows SSB based L1-RSRP absolute accuracy in FR1 specified in TS38.133 10.1.19.</w:t>
      </w:r>
    </w:p>
    <w:p w14:paraId="3B5A52C4" w14:textId="1325ED51" w:rsidR="00DA1BD6" w:rsidRDefault="00DA1BD6" w:rsidP="007C1520">
      <w:pPr>
        <w:rPr>
          <w:lang w:val="en-GB"/>
        </w:rPr>
      </w:pPr>
    </w:p>
    <w:p w14:paraId="7A423ED1" w14:textId="34C46B76" w:rsidR="00DA1BD6" w:rsidRPr="00B71C39" w:rsidRDefault="00DA1BD6" w:rsidP="00DA1BD6">
      <w:pPr>
        <w:rPr>
          <w:b/>
          <w:lang w:val="en-GB"/>
        </w:rPr>
      </w:pPr>
      <w:r w:rsidRPr="00B71C39">
        <w:rPr>
          <w:b/>
          <w:lang w:val="en-GB"/>
        </w:rPr>
        <w:t xml:space="preserve">Observation </w:t>
      </w:r>
      <w:r>
        <w:rPr>
          <w:b/>
          <w:lang w:val="en-GB"/>
        </w:rPr>
        <w:t>1</w:t>
      </w:r>
      <w:r w:rsidRPr="00B71C39">
        <w:rPr>
          <w:b/>
          <w:lang w:val="en-GB"/>
        </w:rPr>
        <w:t xml:space="preserve">: L1-RSRP accuracy requirements are set based on one or more number of SSB or CSI-RS samples. </w:t>
      </w:r>
    </w:p>
    <w:p w14:paraId="310DF42C" w14:textId="77777777" w:rsidR="00DA1BD6" w:rsidRDefault="00DA1BD6" w:rsidP="007C1520">
      <w:pPr>
        <w:rPr>
          <w:lang w:val="en-GB"/>
        </w:rPr>
      </w:pPr>
    </w:p>
    <w:p w14:paraId="0BBDBC47" w14:textId="21B4ACDF" w:rsidR="00700143" w:rsidRDefault="00700143" w:rsidP="00700143">
      <w:pPr>
        <w:pStyle w:val="Caption"/>
        <w:rPr>
          <w:lang w:val="en-GB"/>
        </w:rPr>
      </w:pPr>
      <w:bookmarkStart w:id="4" w:name="_Ref16595217"/>
      <w:r>
        <w:t xml:space="preserve">Table </w:t>
      </w:r>
      <w:r w:rsidR="00175B82">
        <w:fldChar w:fldCharType="begin"/>
      </w:r>
      <w:r w:rsidR="00175B82">
        <w:instrText xml:space="preserve"> SEQ Table \* ARABIC </w:instrText>
      </w:r>
      <w:r w:rsidR="00175B82">
        <w:fldChar w:fldCharType="separate"/>
      </w:r>
      <w:r w:rsidR="00A94E85">
        <w:rPr>
          <w:noProof/>
        </w:rPr>
        <w:t>2</w:t>
      </w:r>
      <w:r w:rsidR="00175B82">
        <w:rPr>
          <w:noProof/>
        </w:rPr>
        <w:fldChar w:fldCharType="end"/>
      </w:r>
      <w:bookmarkEnd w:id="4"/>
      <w:r>
        <w:tab/>
      </w:r>
      <w:r w:rsidR="00BD13A1">
        <w:t xml:space="preserve">SSB based L1-RSRP absolute accuracy in FR1. </w:t>
      </w:r>
    </w:p>
    <w:p w14:paraId="7F69CAC5" w14:textId="77777777" w:rsidR="00700143" w:rsidRPr="00700143" w:rsidRDefault="00700143" w:rsidP="00700143">
      <w:pPr>
        <w:keepNext/>
        <w:keepLines/>
        <w:widowControl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r w:rsidRPr="00700143">
        <w:rPr>
          <w:rFonts w:ascii="Arial" w:eastAsia="SimSun" w:hAnsi="Arial" w:cs="Times New Roman"/>
          <w:b/>
          <w:sz w:val="20"/>
          <w:szCs w:val="20"/>
          <w:lang w:val="en-GB" w:eastAsia="en-US"/>
        </w:rPr>
        <w:t>Table 10.1.19.1.1-1: SSB based L1-RSRP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 w:rsidR="00700143" w:rsidRPr="00700143" w14:paraId="391A5765" w14:textId="77777777" w:rsidTr="00C8100F">
        <w:trPr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4F00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80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741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700143" w:rsidRPr="00700143" w14:paraId="7CFE0942" w14:textId="77777777" w:rsidTr="00C8100F">
        <w:trPr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78AA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EA45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2C976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SSB </w:t>
            </w:r>
            <w:proofErr w:type="spellStart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Ês</w:t>
            </w:r>
            <w:proofErr w:type="spellEnd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/</w:t>
            </w:r>
            <w:proofErr w:type="spellStart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Iot</w:t>
            </w:r>
            <w:proofErr w:type="spellEnd"/>
          </w:p>
        </w:tc>
        <w:tc>
          <w:tcPr>
            <w:tcW w:w="71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8E6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Io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perscript"/>
                <w:lang w:val="en-GB" w:eastAsia="en-US"/>
              </w:rPr>
              <w:t xml:space="preserve"> Note 1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700143" w:rsidRPr="00700143" w14:paraId="1EA93541" w14:textId="77777777" w:rsidTr="00C8100F">
        <w:trPr>
          <w:jc w:val="center"/>
        </w:trPr>
        <w:tc>
          <w:tcPr>
            <w:tcW w:w="10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62A0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63A1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0248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3F8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NR operating band groups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perscript"/>
                <w:lang w:val="en-GB" w:eastAsia="en-US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F50B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6B4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700143" w:rsidRPr="00700143" w14:paraId="4D9E29AD" w14:textId="77777777" w:rsidTr="00C8100F">
        <w:trPr>
          <w:trHeight w:val="308"/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CAECA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7A73B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628B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E520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3F03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 xml:space="preserve">dBm / 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SCS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D4386A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dBm/</w:t>
            </w:r>
            <w:proofErr w:type="spellStart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BW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15B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dBm/</w:t>
            </w:r>
            <w:proofErr w:type="spellStart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BW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</w:tr>
      <w:tr w:rsidR="00700143" w:rsidRPr="00700143" w14:paraId="17FD6074" w14:textId="77777777" w:rsidTr="00C8100F">
        <w:trPr>
          <w:trHeight w:val="307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1ADC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4CCF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8DEF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DBB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CD7B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SCS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700143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 xml:space="preserve"> = 15 kHz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BC785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SCS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700143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 xml:space="preserve"> = 30 kHz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0D0C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7CB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</w:tr>
      <w:tr w:rsidR="00700143" w:rsidRPr="00700143" w14:paraId="157501B9" w14:textId="77777777" w:rsidTr="00C8100F">
        <w:trPr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A06E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±5.0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98823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±9.5</w:t>
            </w:r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798C0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sym w:font="Symbol" w:char="F0B3"/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-3dB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B67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NR_FDD_FR1_A, NR_TDD_FR1_A,</w:t>
            </w:r>
          </w:p>
          <w:p w14:paraId="22D406B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NR_SDL_FR1_A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179C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EFE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938E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EB2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05CFE1AC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FE5C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EFFB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6374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7D3600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NR_FDD_FR1_B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8DAF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-120.5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431E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C644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AF07E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37B2E358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113D8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341A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AB86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1040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NR_TDD_FR1_C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89300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37E8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953D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0AD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36E99672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C884A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4F046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29AD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71FB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  <w:t>NR_FDD_FR1_D, NR_TDD_FR1_D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3A883" w14:textId="77777777" w:rsidR="00700143" w:rsidRPr="00700143" w:rsidDel="00FA4A82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-119.5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A48D04" w14:textId="77777777" w:rsidR="00700143" w:rsidRPr="00700143" w:rsidDel="00FA4A82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2D41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E66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1D05676A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D608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C7E4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5007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E366" w14:textId="77777777" w:rsidR="00700143" w:rsidRPr="00700143" w:rsidDel="00836998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  <w:t>NR_FDD_FR1_E, NR_TDD_FR1_E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40A32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127D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21BD1D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FE3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19F2DCC3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D026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3232C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23ABA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43F" w14:textId="77777777" w:rsidR="00700143" w:rsidRPr="00700143" w:rsidDel="00836998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NR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_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FDD_FR1_G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DE65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A35BB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FB2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1E86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12C7EDEA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BF5C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01A4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CC080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DCD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NR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_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FDD_FR1_H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31FD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-117.5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396A3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CF4D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61D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1E1948AB" w14:textId="77777777" w:rsidTr="00C8100F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EF31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±8.5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F8A7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±11.5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01FB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sym w:font="Symbol" w:char="F0B3"/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-3dB</w:t>
            </w:r>
            <w:r w:rsidRPr="00700143" w:rsidDel="00786530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A96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NR_FDD_FR1_A, NR_TDD_FR1_A, </w:t>
            </w:r>
          </w:p>
          <w:p w14:paraId="37F64F3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NR_SDL_FR1_A,</w:t>
            </w:r>
          </w:p>
          <w:p w14:paraId="7F4955DA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NR_FDD_FR1_B, NR_TDD_FR1_C, NR_FDD_FR1_D, NR_TDD_FR1_D, NR_FDD_FR1_E, NR_TDD_FR1_E, NR_FDD_FR1_G, NR_FDD_FR1_H,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F95D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4268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6150D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8D0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-50</w:t>
            </w:r>
          </w:p>
        </w:tc>
      </w:tr>
      <w:tr w:rsidR="00700143" w:rsidRPr="00700143" w14:paraId="1C36083E" w14:textId="77777777" w:rsidTr="00C8100F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9D0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 1: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14:paraId="3165749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 2: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  <w:t>NR operating band groups in FR1 are as defined in clause 3.5.2.</w:t>
            </w:r>
          </w:p>
        </w:tc>
      </w:tr>
    </w:tbl>
    <w:p w14:paraId="6B732E90" w14:textId="13E91BC7" w:rsidR="00700143" w:rsidRDefault="00700143" w:rsidP="007C1520">
      <w:pPr>
        <w:rPr>
          <w:lang w:val="en-GB"/>
        </w:rPr>
      </w:pPr>
    </w:p>
    <w:p w14:paraId="56395266" w14:textId="623560EF" w:rsidR="00240525" w:rsidRDefault="00240525" w:rsidP="0046733D">
      <w:pPr>
        <w:pStyle w:val="Heading1"/>
      </w:pPr>
      <w:r>
        <w:t>3</w:t>
      </w:r>
      <w:r w:rsidR="009C12E9">
        <w:tab/>
      </w:r>
      <w:r w:rsidR="004677E7">
        <w:t>L1-RSRP measurement i</w:t>
      </w:r>
      <w:r>
        <w:t xml:space="preserve">mpact due to </w:t>
      </w:r>
      <w:r w:rsidR="00D22A35">
        <w:t>LBT</w:t>
      </w:r>
    </w:p>
    <w:p w14:paraId="2420B3C9" w14:textId="39125D92" w:rsidR="00C54CF2" w:rsidRDefault="00036E39" w:rsidP="009F6044">
      <w:pPr>
        <w:rPr>
          <w:lang w:val="en-GB"/>
        </w:rPr>
      </w:pPr>
      <w:r>
        <w:rPr>
          <w:lang w:val="en-GB"/>
        </w:rPr>
        <w:t>According to regulation</w:t>
      </w:r>
      <w:r w:rsidR="00033383">
        <w:rPr>
          <w:lang w:val="en-GB"/>
        </w:rPr>
        <w:t>s</w:t>
      </w:r>
      <w:r>
        <w:rPr>
          <w:lang w:val="en-GB"/>
        </w:rPr>
        <w:t xml:space="preserve">, the operation in unlicensed spectrum in 5GHz </w:t>
      </w:r>
      <w:r w:rsidR="00033383">
        <w:rPr>
          <w:lang w:val="en-GB"/>
        </w:rPr>
        <w:t xml:space="preserve">usually </w:t>
      </w:r>
      <w:r w:rsidR="002C28E8">
        <w:rPr>
          <w:lang w:val="en-GB"/>
        </w:rPr>
        <w:t>mandates</w:t>
      </w:r>
      <w:r>
        <w:rPr>
          <w:lang w:val="en-GB"/>
        </w:rPr>
        <w:t xml:space="preserve"> the </w:t>
      </w:r>
      <w:r w:rsidR="00416C92">
        <w:rPr>
          <w:lang w:val="en-GB"/>
        </w:rPr>
        <w:t>channel access procedure or listen before talk (LBT)</w:t>
      </w:r>
      <w:r w:rsidR="009F0536">
        <w:rPr>
          <w:lang w:val="en-GB"/>
        </w:rPr>
        <w:t xml:space="preserve">, which </w:t>
      </w:r>
      <w:r w:rsidR="00A1315D">
        <w:rPr>
          <w:lang w:val="en-GB"/>
        </w:rPr>
        <w:t xml:space="preserve">determines whether the </w:t>
      </w:r>
      <w:r w:rsidR="003408E4">
        <w:rPr>
          <w:lang w:val="en-GB"/>
        </w:rPr>
        <w:t>channel is free or not</w:t>
      </w:r>
      <w:r w:rsidR="00033383">
        <w:rPr>
          <w:lang w:val="en-GB"/>
        </w:rPr>
        <w:t xml:space="preserve"> before the signal transmission</w:t>
      </w:r>
      <w:r w:rsidR="009C479F">
        <w:rPr>
          <w:lang w:val="en-GB"/>
        </w:rPr>
        <w:t xml:space="preserve"> </w:t>
      </w:r>
      <w:r w:rsidR="00B94608">
        <w:rPr>
          <w:lang w:val="en-GB"/>
        </w:rPr>
        <w:fldChar w:fldCharType="begin"/>
      </w:r>
      <w:r w:rsidR="00B94608">
        <w:rPr>
          <w:lang w:val="en-GB"/>
        </w:rPr>
        <w:instrText xml:space="preserve"> REF _Ref16843874 \r \h </w:instrText>
      </w:r>
      <w:r w:rsidR="00B94608">
        <w:rPr>
          <w:lang w:val="en-GB"/>
        </w:rPr>
      </w:r>
      <w:r w:rsidR="00B94608">
        <w:rPr>
          <w:lang w:val="en-GB"/>
        </w:rPr>
        <w:fldChar w:fldCharType="separate"/>
      </w:r>
      <w:r w:rsidR="00A94E85">
        <w:rPr>
          <w:lang w:val="en-GB"/>
        </w:rPr>
        <w:t>[2]</w:t>
      </w:r>
      <w:r w:rsidR="00B94608">
        <w:rPr>
          <w:lang w:val="en-GB"/>
        </w:rPr>
        <w:fldChar w:fldCharType="end"/>
      </w:r>
      <w:r w:rsidR="002A3431">
        <w:rPr>
          <w:lang w:val="en-GB"/>
        </w:rPr>
        <w:fldChar w:fldCharType="begin"/>
      </w:r>
      <w:r w:rsidR="002A3431">
        <w:rPr>
          <w:lang w:val="en-GB"/>
        </w:rPr>
        <w:instrText xml:space="preserve"> REF _Ref16604415 \r \h </w:instrText>
      </w:r>
      <w:r w:rsidR="002A3431">
        <w:rPr>
          <w:lang w:val="en-GB"/>
        </w:rPr>
      </w:r>
      <w:r w:rsidR="002A3431">
        <w:rPr>
          <w:lang w:val="en-GB"/>
        </w:rPr>
        <w:fldChar w:fldCharType="separate"/>
      </w:r>
      <w:r w:rsidR="00A94E85">
        <w:rPr>
          <w:lang w:val="en-GB"/>
        </w:rPr>
        <w:t>[3]</w:t>
      </w:r>
      <w:r w:rsidR="002A3431">
        <w:rPr>
          <w:lang w:val="en-GB"/>
        </w:rPr>
        <w:fldChar w:fldCharType="end"/>
      </w:r>
      <w:r w:rsidR="003408E4">
        <w:rPr>
          <w:lang w:val="en-GB"/>
        </w:rPr>
        <w:t>.</w:t>
      </w:r>
      <w:r w:rsidR="009F6044">
        <w:rPr>
          <w:lang w:val="en-GB"/>
        </w:rPr>
        <w:t xml:space="preserve"> </w:t>
      </w:r>
      <w:r w:rsidR="009C7126">
        <w:rPr>
          <w:lang w:val="en-GB"/>
        </w:rPr>
        <w:t xml:space="preserve">If </w:t>
      </w:r>
      <w:proofErr w:type="spellStart"/>
      <w:r w:rsidR="009C7126">
        <w:rPr>
          <w:lang w:val="en-GB"/>
        </w:rPr>
        <w:t>gNB</w:t>
      </w:r>
      <w:proofErr w:type="spellEnd"/>
      <w:r w:rsidR="009C7126">
        <w:rPr>
          <w:lang w:val="en-GB"/>
        </w:rPr>
        <w:t xml:space="preserve"> under unlicensed spectrum operation detects the signals from other systems, e.g., IEEE 802.11ac or other LAA/NR-U nodes, </w:t>
      </w:r>
      <w:proofErr w:type="spellStart"/>
      <w:r w:rsidR="009C7126">
        <w:rPr>
          <w:lang w:val="en-GB"/>
        </w:rPr>
        <w:t>gNB</w:t>
      </w:r>
      <w:proofErr w:type="spellEnd"/>
      <w:r w:rsidR="009C7126">
        <w:rPr>
          <w:lang w:val="en-GB"/>
        </w:rPr>
        <w:t xml:space="preserve"> does not transmit any signals or channels (LBT failure) and wait until the next opportunity. This is</w:t>
      </w:r>
      <w:r w:rsidR="00931AB4">
        <w:rPr>
          <w:lang w:val="en-GB"/>
        </w:rPr>
        <w:t xml:space="preserve"> significant restriction for </w:t>
      </w:r>
      <w:r w:rsidR="00A87C72">
        <w:rPr>
          <w:lang w:val="en-GB"/>
        </w:rPr>
        <w:t>L1-RSRP measurements</w:t>
      </w:r>
      <w:r w:rsidR="00931AB4">
        <w:rPr>
          <w:lang w:val="en-GB"/>
        </w:rPr>
        <w:t xml:space="preserve"> because </w:t>
      </w:r>
      <w:r w:rsidR="00A87C72">
        <w:rPr>
          <w:lang w:val="en-GB"/>
        </w:rPr>
        <w:t xml:space="preserve">the </w:t>
      </w:r>
      <w:r w:rsidR="00931AB4">
        <w:rPr>
          <w:lang w:val="en-GB"/>
        </w:rPr>
        <w:t>requirements are set based on the number of SSB or CSI-RS samples as we observed in section 2.</w:t>
      </w:r>
    </w:p>
    <w:p w14:paraId="478CA77C" w14:textId="46F2EAF4" w:rsidR="00BA65F1" w:rsidRDefault="009C1EB2" w:rsidP="009F6044">
      <w:pPr>
        <w:rPr>
          <w:rFonts w:eastAsia="?? ??"/>
        </w:rPr>
      </w:pPr>
      <w:r>
        <w:rPr>
          <w:lang w:val="en-GB"/>
        </w:rPr>
        <w:t xml:space="preserve">For example, </w:t>
      </w:r>
      <w:r w:rsidR="00507779">
        <w:rPr>
          <w:lang w:val="en-GB"/>
        </w:rPr>
        <w:t>the</w:t>
      </w:r>
      <w:r w:rsidR="00080562">
        <w:rPr>
          <w:lang w:val="en-GB"/>
        </w:rPr>
        <w:t xml:space="preserve"> L1-RSRP measurement accuracy is set based on one </w:t>
      </w:r>
      <w:r w:rsidR="00F07A06">
        <w:rPr>
          <w:lang w:val="en-GB"/>
        </w:rPr>
        <w:t xml:space="preserve">or </w:t>
      </w:r>
      <w:r w:rsidR="00080562">
        <w:rPr>
          <w:lang w:val="en-GB"/>
        </w:rPr>
        <w:t xml:space="preserve">more SSB or CSI-RS samples. If UE cannot receive the assumed samples within the measurement period, UE may not satisfy the L1-RSRP accuracy requirements. </w:t>
      </w:r>
      <w:r w:rsidR="00184208">
        <w:rPr>
          <w:lang w:val="en-GB"/>
        </w:rPr>
        <w:t xml:space="preserve">One more thing we should point out is if </w:t>
      </w:r>
      <w:proofErr w:type="spellStart"/>
      <w:r w:rsidR="00CD6974">
        <w:rPr>
          <w:lang w:val="en-GB"/>
        </w:rPr>
        <w:t>gNB</w:t>
      </w:r>
      <w:proofErr w:type="spellEnd"/>
      <w:r w:rsidR="00184208">
        <w:rPr>
          <w:lang w:val="en-GB"/>
        </w:rPr>
        <w:t xml:space="preserve"> configures aperiodic</w:t>
      </w:r>
      <w:r w:rsidR="00CD6974">
        <w:rPr>
          <w:lang w:val="en-GB"/>
        </w:rPr>
        <w:t xml:space="preserve"> </w:t>
      </w:r>
      <w:r w:rsidR="00184208">
        <w:rPr>
          <w:lang w:val="en-GB"/>
        </w:rPr>
        <w:t xml:space="preserve">CSI reporting or </w:t>
      </w:r>
      <w:proofErr w:type="spellStart"/>
      <w:r w:rsidR="00184208" w:rsidRPr="00BE78B0">
        <w:rPr>
          <w:rFonts w:eastAsia="?? ??"/>
          <w:i/>
        </w:rPr>
        <w:t>timeRestrictionForChannelMeasurement</w:t>
      </w:r>
      <w:proofErr w:type="spellEnd"/>
      <w:r w:rsidR="00184208">
        <w:rPr>
          <w:rFonts w:eastAsia="?? ??"/>
        </w:rPr>
        <w:t xml:space="preserve">, </w:t>
      </w:r>
      <w:r w:rsidR="006320C2">
        <w:rPr>
          <w:rFonts w:eastAsia="?? ??"/>
        </w:rPr>
        <w:t>the L1-RSRP</w:t>
      </w:r>
      <w:r w:rsidR="00184208">
        <w:rPr>
          <w:rFonts w:eastAsia="?? ??"/>
        </w:rPr>
        <w:t xml:space="preserve"> measurement </w:t>
      </w:r>
      <w:r w:rsidR="006320C2">
        <w:rPr>
          <w:rFonts w:eastAsia="?? ??"/>
        </w:rPr>
        <w:t xml:space="preserve">performed only </w:t>
      </w:r>
      <w:r w:rsidR="00184208">
        <w:rPr>
          <w:rFonts w:eastAsia="?? ??"/>
        </w:rPr>
        <w:t xml:space="preserve">with one sample. </w:t>
      </w:r>
      <w:proofErr w:type="gramStart"/>
      <w:r w:rsidR="00184208">
        <w:rPr>
          <w:rFonts w:eastAsia="?? ??"/>
        </w:rPr>
        <w:t>However</w:t>
      </w:r>
      <w:proofErr w:type="gramEnd"/>
      <w:r w:rsidR="00184208">
        <w:rPr>
          <w:rFonts w:eastAsia="?? ??"/>
        </w:rPr>
        <w:t xml:space="preserve"> if the </w:t>
      </w:r>
      <w:proofErr w:type="spellStart"/>
      <w:r w:rsidR="00184208">
        <w:rPr>
          <w:rFonts w:eastAsia="?? ??"/>
        </w:rPr>
        <w:t>gNB</w:t>
      </w:r>
      <w:proofErr w:type="spellEnd"/>
      <w:r w:rsidR="00184208">
        <w:rPr>
          <w:rFonts w:eastAsia="?? ??"/>
        </w:rPr>
        <w:t xml:space="preserve"> cannot transmit SSB or CSI-RS due to </w:t>
      </w:r>
      <w:r w:rsidR="00CD6974">
        <w:rPr>
          <w:rFonts w:eastAsia="?? ??"/>
        </w:rPr>
        <w:t xml:space="preserve">the </w:t>
      </w:r>
      <w:r w:rsidR="00184208">
        <w:rPr>
          <w:rFonts w:eastAsia="?? ??"/>
        </w:rPr>
        <w:t xml:space="preserve">LBT failure, UE have no resources to measure. </w:t>
      </w:r>
    </w:p>
    <w:p w14:paraId="18943DDF" w14:textId="65ADD864" w:rsidR="00082C60" w:rsidRDefault="00824835" w:rsidP="00B76964">
      <w:pPr>
        <w:rPr>
          <w:b/>
        </w:rPr>
      </w:pPr>
      <w:r w:rsidRPr="00C8100F">
        <w:rPr>
          <w:b/>
        </w:rPr>
        <w:t xml:space="preserve">Observation </w:t>
      </w:r>
      <w:r w:rsidR="00074937">
        <w:rPr>
          <w:b/>
        </w:rPr>
        <w:t>2</w:t>
      </w:r>
      <w:r w:rsidRPr="00C8100F">
        <w:rPr>
          <w:b/>
        </w:rPr>
        <w:t xml:space="preserve">: it may not be ensured the same the </w:t>
      </w:r>
      <w:r w:rsidR="00074937">
        <w:rPr>
          <w:b/>
        </w:rPr>
        <w:t>L1-RSRP measurement reporting pe</w:t>
      </w:r>
      <w:r w:rsidRPr="00C8100F">
        <w:rPr>
          <w:b/>
        </w:rPr>
        <w:t xml:space="preserve">rformance due to the </w:t>
      </w:r>
      <w:r w:rsidR="008D55F1">
        <w:rPr>
          <w:b/>
        </w:rPr>
        <w:t>LBT failure</w:t>
      </w:r>
      <w:r w:rsidRPr="00C8100F">
        <w:rPr>
          <w:b/>
        </w:rPr>
        <w:t>.</w:t>
      </w:r>
      <w:r w:rsidR="00286B8A">
        <w:rPr>
          <w:b/>
        </w:rPr>
        <w:t xml:space="preserve"> In the worst case, UE need to report L1-RSRP without any</w:t>
      </w:r>
      <w:r w:rsidR="0029449B">
        <w:rPr>
          <w:b/>
        </w:rPr>
        <w:t xml:space="preserve"> SSB/CSI-RS measurement resource</w:t>
      </w:r>
      <w:r w:rsidR="00333C72">
        <w:rPr>
          <w:b/>
        </w:rPr>
        <w:t xml:space="preserve">s. </w:t>
      </w:r>
    </w:p>
    <w:p w14:paraId="3A65678F" w14:textId="2A53BE23" w:rsidR="005422E8" w:rsidRPr="005422E8" w:rsidRDefault="005E78C2" w:rsidP="00B76964">
      <w:pPr>
        <w:rPr>
          <w:lang w:val="en-GB"/>
        </w:rPr>
      </w:pPr>
      <w:r w:rsidRPr="005E78C2">
        <w:t xml:space="preserve">Considering the observation, </w:t>
      </w:r>
      <w:r>
        <w:t xml:space="preserve">we think </w:t>
      </w:r>
      <w:r w:rsidR="00DD7E5F">
        <w:t xml:space="preserve">RAN4 should </w:t>
      </w:r>
      <w:r>
        <w:t>revisit</w:t>
      </w:r>
      <w:r w:rsidR="00DD7E5F">
        <w:t xml:space="preserve"> the L1-RSRP measurement requirements</w:t>
      </w:r>
      <w:r>
        <w:t xml:space="preserve"> to </w:t>
      </w:r>
      <w:r w:rsidR="007C1E50">
        <w:t>ensure</w:t>
      </w:r>
      <w:r>
        <w:t xml:space="preserve"> the same performance as licensed carrier operations. </w:t>
      </w:r>
      <w:r w:rsidR="005422E8">
        <w:rPr>
          <w:lang w:val="en-GB"/>
        </w:rPr>
        <w:t xml:space="preserve">Since </w:t>
      </w:r>
      <w:proofErr w:type="spellStart"/>
      <w:r w:rsidR="005422E8">
        <w:rPr>
          <w:lang w:val="en-GB"/>
        </w:rPr>
        <w:t>gNB</w:t>
      </w:r>
      <w:proofErr w:type="spellEnd"/>
      <w:r w:rsidR="005422E8">
        <w:rPr>
          <w:lang w:val="en-GB"/>
        </w:rPr>
        <w:t xml:space="preserve"> use the reported L1-RSRP for beam switching it is important to </w:t>
      </w:r>
      <w:r w:rsidR="00436D98">
        <w:rPr>
          <w:lang w:val="en-GB"/>
        </w:rPr>
        <w:t>ensure</w:t>
      </w:r>
      <w:r w:rsidR="005422E8">
        <w:rPr>
          <w:lang w:val="en-GB"/>
        </w:rPr>
        <w:t xml:space="preserve"> </w:t>
      </w:r>
      <w:r w:rsidR="00DD37D4">
        <w:rPr>
          <w:lang w:val="en-GB"/>
        </w:rPr>
        <w:t xml:space="preserve">the same </w:t>
      </w:r>
      <w:r w:rsidR="005422E8">
        <w:rPr>
          <w:lang w:val="en-GB"/>
        </w:rPr>
        <w:t>accuracy</w:t>
      </w:r>
      <w:r w:rsidR="00DD37D4">
        <w:rPr>
          <w:lang w:val="en-GB"/>
        </w:rPr>
        <w:t xml:space="preserve"> as licenced spectrum operation</w:t>
      </w:r>
      <w:r w:rsidR="005422E8">
        <w:rPr>
          <w:lang w:val="en-GB"/>
        </w:rPr>
        <w:t>, otherwise UE will receive PDCCH/PDSCH or transmit PUCCH/PUSCH on nonoptimal beam</w:t>
      </w:r>
      <w:r w:rsidR="00291CE0">
        <w:rPr>
          <w:lang w:val="en-GB"/>
        </w:rPr>
        <w:t>s</w:t>
      </w:r>
      <w:r w:rsidR="005422E8">
        <w:rPr>
          <w:lang w:val="en-GB"/>
        </w:rPr>
        <w:t>.</w:t>
      </w:r>
    </w:p>
    <w:p w14:paraId="7A57C241" w14:textId="187E1F94" w:rsidR="00DD37D4" w:rsidRPr="00C76C0C" w:rsidRDefault="00DD37D4" w:rsidP="00DD37D4">
      <w:pPr>
        <w:rPr>
          <w:b/>
        </w:rPr>
      </w:pPr>
      <w:r w:rsidRPr="00C76C0C">
        <w:rPr>
          <w:b/>
        </w:rPr>
        <w:t xml:space="preserve">Proposal </w:t>
      </w:r>
      <w:r>
        <w:rPr>
          <w:b/>
        </w:rPr>
        <w:t>1</w:t>
      </w:r>
      <w:r w:rsidRPr="00C76C0C">
        <w:rPr>
          <w:b/>
        </w:rPr>
        <w:t xml:space="preserve">: For NR-U, </w:t>
      </w:r>
      <w:r w:rsidR="00175B82">
        <w:rPr>
          <w:b/>
        </w:rPr>
        <w:t>k</w:t>
      </w:r>
      <w:bookmarkStart w:id="5" w:name="_GoBack"/>
      <w:bookmarkEnd w:id="5"/>
      <w:r w:rsidRPr="00C76C0C">
        <w:rPr>
          <w:b/>
        </w:rPr>
        <w:t xml:space="preserve">eep the same L1-RSRP accuracy requirements as licensed spectrum operation. </w:t>
      </w:r>
    </w:p>
    <w:p w14:paraId="1804F344" w14:textId="78070E2C" w:rsidR="00637CFC" w:rsidRDefault="002D539B" w:rsidP="00B76964">
      <w:r>
        <w:t xml:space="preserve">One possible option is to </w:t>
      </w:r>
      <w:r w:rsidR="00637CFC">
        <w:t>extend the measurement period to ensure UE can monitor a certain number of SSB and/or CSI-RS resources. For example, we add L</w:t>
      </w:r>
      <w:r w:rsidR="00637CFC">
        <w:rPr>
          <w:vertAlign w:val="subscript"/>
        </w:rPr>
        <w:t>L1-RSRP</w:t>
      </w:r>
      <w:r w:rsidR="00637CFC">
        <w:t xml:space="preserve"> samples for the measurement period.</w:t>
      </w:r>
    </w:p>
    <w:p w14:paraId="6115162E" w14:textId="2C37C92F" w:rsidR="00637CFC" w:rsidRDefault="00637CFC" w:rsidP="00637CFC">
      <w:pPr>
        <w:rPr>
          <w:b/>
        </w:rPr>
      </w:pPr>
      <w:r>
        <w:rPr>
          <w:b/>
        </w:rPr>
        <w:t xml:space="preserve">Proposal 2: For NR-U, extend the L1-RSRP measurement period of SSB and CSI-RS resources, e.g.,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37CFC" w:rsidRPr="00277144" w14:paraId="39FEA16B" w14:textId="77777777" w:rsidTr="000C267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C851" w14:textId="77777777" w:rsidR="00637CFC" w:rsidRPr="00277144" w:rsidRDefault="00637CFC" w:rsidP="000C267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8A98" w14:textId="77777777" w:rsidR="00637CFC" w:rsidRPr="00277144" w:rsidRDefault="00637CFC" w:rsidP="000C267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Times New Roman"/>
                <w:b/>
                <w:sz w:val="20"/>
                <w:szCs w:val="20"/>
                <w:vertAlign w:val="subscript"/>
                <w:lang w:val="en-GB" w:eastAsia="en-US"/>
              </w:rPr>
              <w:t>L1-RSRP</w:t>
            </w: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_Measurement_Period_SSB</w:t>
            </w: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(</w:t>
            </w:r>
            <w:proofErr w:type="spellStart"/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) </w:t>
            </w:r>
          </w:p>
        </w:tc>
      </w:tr>
      <w:tr w:rsidR="00637CFC" w:rsidRPr="00277144" w14:paraId="50490601" w14:textId="77777777" w:rsidTr="000C267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4DB0" w14:textId="77777777" w:rsidR="00637CFC" w:rsidRPr="00277144" w:rsidRDefault="00637CFC" w:rsidP="000C267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9ED" w14:textId="77777777" w:rsidR="00637CFC" w:rsidRPr="00277144" w:rsidRDefault="00637CFC" w:rsidP="000C267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spellStart"/>
            <w:proofErr w:type="gram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Report</w:t>
            </w:r>
            <w:proofErr w:type="spell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 ceil(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(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+L</w:t>
            </w:r>
            <w:r w:rsidRPr="002B1665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L1-RSRP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*P)*T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</w:p>
        </w:tc>
      </w:tr>
    </w:tbl>
    <w:p w14:paraId="2832F923" w14:textId="732DDD53" w:rsidR="00637CFC" w:rsidRDefault="00637CFC" w:rsidP="00B76964">
      <w:pPr>
        <w:rPr>
          <w:lang w:val="en-GB"/>
        </w:rPr>
      </w:pPr>
    </w:p>
    <w:p w14:paraId="12D03981" w14:textId="0F12D870" w:rsidR="00637CFC" w:rsidRPr="006B7717" w:rsidRDefault="00637CFC" w:rsidP="00637CFC">
      <w:pPr>
        <w:rPr>
          <w:b/>
        </w:rPr>
      </w:pPr>
      <w:r w:rsidRPr="006B7717">
        <w:rPr>
          <w:b/>
        </w:rPr>
        <w:t xml:space="preserve">Proposal 3: </w:t>
      </w:r>
      <w:r w:rsidRPr="006B7717">
        <w:rPr>
          <w:b/>
        </w:rPr>
        <w:tab/>
        <w:t>RAN4 specifies the limit of L</w:t>
      </w:r>
      <w:r>
        <w:rPr>
          <w:b/>
          <w:vertAlign w:val="subscript"/>
        </w:rPr>
        <w:t>L1-RSRP</w:t>
      </w:r>
      <w:r w:rsidRPr="006B7717">
        <w:rPr>
          <w:b/>
        </w:rPr>
        <w:t xml:space="preserve"> to avoid too long evaluation period. </w:t>
      </w:r>
    </w:p>
    <w:p w14:paraId="6959ADC7" w14:textId="7F8526A2" w:rsidR="005422E8" w:rsidRDefault="00A5137C" w:rsidP="00B76964">
      <w:r>
        <w:t xml:space="preserve">Another important thing is to avoid the case UE reports L1-RSRP without any SSB and/or CSI-RS resource measurements or with a very few numbers of samples. We therefore to propose to </w:t>
      </w:r>
      <w:r w:rsidR="005422E8">
        <w:t xml:space="preserve">skip </w:t>
      </w:r>
      <w:r w:rsidR="00167BE5">
        <w:t xml:space="preserve">the L1-RSRP reporting if UE does not receive a certain number of SSB and/or CSI-RS samples within the measurement period. </w:t>
      </w:r>
    </w:p>
    <w:p w14:paraId="40E26623" w14:textId="3CBCAD05" w:rsidR="003E18A2" w:rsidRDefault="003E18A2" w:rsidP="00B76964">
      <w:r>
        <w:t>Alternatively, UE reports ‘not valid’ if UE cannot receive a certain number of SSB and/or CSI-RS samples within the measurement period</w:t>
      </w:r>
      <w:r w:rsidR="00066C09">
        <w:t xml:space="preserve"> so the </w:t>
      </w:r>
      <w:proofErr w:type="spellStart"/>
      <w:r w:rsidR="00066C09">
        <w:t>gNB</w:t>
      </w:r>
      <w:proofErr w:type="spellEnd"/>
      <w:r w:rsidR="00066C09">
        <w:t xml:space="preserve"> ignore the report</w:t>
      </w:r>
      <w:r w:rsidR="007D0173">
        <w:t xml:space="preserve"> and wait for the next report. </w:t>
      </w:r>
    </w:p>
    <w:p w14:paraId="72750EF8" w14:textId="045230FD" w:rsidR="002B1665" w:rsidRPr="002B1665" w:rsidRDefault="005422E8" w:rsidP="00637CFC">
      <w:pPr>
        <w:rPr>
          <w:b/>
          <w:lang w:val="en-GB"/>
        </w:rPr>
      </w:pPr>
      <w:r>
        <w:rPr>
          <w:b/>
        </w:rPr>
        <w:t>Proposal</w:t>
      </w:r>
      <w:r w:rsidR="00294A7E">
        <w:rPr>
          <w:b/>
        </w:rPr>
        <w:t xml:space="preserve"> </w:t>
      </w:r>
      <w:r w:rsidR="00551CED">
        <w:rPr>
          <w:b/>
        </w:rPr>
        <w:t>4</w:t>
      </w:r>
      <w:r>
        <w:rPr>
          <w:b/>
        </w:rPr>
        <w:t>: L1-RSRP measurement reporting is performed only when UE receive M</w:t>
      </w:r>
      <w:r w:rsidRPr="00AE15E4">
        <w:rPr>
          <w:b/>
          <w:vertAlign w:val="subscript"/>
        </w:rPr>
        <w:t>SSB</w:t>
      </w:r>
      <w:r>
        <w:rPr>
          <w:b/>
        </w:rPr>
        <w:t xml:space="preserve"> SSB samples and M</w:t>
      </w:r>
      <w:r w:rsidRPr="00AE15E4">
        <w:rPr>
          <w:b/>
          <w:vertAlign w:val="subscript"/>
        </w:rPr>
        <w:t>CSI-RS</w:t>
      </w:r>
      <w:r>
        <w:rPr>
          <w:b/>
        </w:rPr>
        <w:t xml:space="preserve"> CSI-RS samples</w:t>
      </w:r>
      <w:r w:rsidR="00551CED">
        <w:rPr>
          <w:b/>
        </w:rPr>
        <w:t xml:space="preserve"> during the measurement period</w:t>
      </w:r>
      <w:r>
        <w:rPr>
          <w:b/>
        </w:rPr>
        <w:t xml:space="preserve">. </w:t>
      </w:r>
      <w:r w:rsidR="00C76C0C">
        <w:rPr>
          <w:b/>
        </w:rPr>
        <w:t xml:space="preserve">If UE cannot skip the L1-RSRP reporting but UE does not receive a certain number of SSB and/or CSI-RS samples with the measurement period, UE report ‘not valid’. </w:t>
      </w:r>
    </w:p>
    <w:p w14:paraId="25E95D6B" w14:textId="4966FCB5" w:rsidR="002E29D9" w:rsidRDefault="00EE7370" w:rsidP="00530F0B">
      <w:pPr>
        <w:pStyle w:val="Heading1"/>
      </w:pPr>
      <w:r>
        <w:t>4</w:t>
      </w:r>
      <w:r w:rsidR="00530F0B">
        <w:tab/>
        <w:t>Conclusion</w:t>
      </w:r>
    </w:p>
    <w:p w14:paraId="1E11A52E" w14:textId="77777777" w:rsidR="00D46379" w:rsidRPr="00B71C39" w:rsidRDefault="00D46379" w:rsidP="00D46379">
      <w:pPr>
        <w:rPr>
          <w:b/>
          <w:lang w:val="en-GB"/>
        </w:rPr>
      </w:pPr>
      <w:r w:rsidRPr="00B71C39">
        <w:rPr>
          <w:b/>
          <w:lang w:val="en-GB"/>
        </w:rPr>
        <w:t xml:space="preserve">Observation </w:t>
      </w:r>
      <w:r>
        <w:rPr>
          <w:b/>
          <w:lang w:val="en-GB"/>
        </w:rPr>
        <w:t>1</w:t>
      </w:r>
      <w:r w:rsidRPr="00B71C39">
        <w:rPr>
          <w:b/>
          <w:lang w:val="en-GB"/>
        </w:rPr>
        <w:t xml:space="preserve">: L1-RSRP accuracy requirements are set based on one or more number of SSB or CSI-RS samples. </w:t>
      </w:r>
    </w:p>
    <w:p w14:paraId="6D3D56B8" w14:textId="50B31151" w:rsidR="00450488" w:rsidRDefault="00D46379" w:rsidP="006714B8">
      <w:pPr>
        <w:rPr>
          <w:b/>
        </w:rPr>
      </w:pPr>
      <w:r w:rsidRPr="00C8100F">
        <w:rPr>
          <w:b/>
        </w:rPr>
        <w:t xml:space="preserve">Observation </w:t>
      </w:r>
      <w:r>
        <w:rPr>
          <w:b/>
        </w:rPr>
        <w:t>2</w:t>
      </w:r>
      <w:r w:rsidRPr="00C8100F">
        <w:rPr>
          <w:b/>
        </w:rPr>
        <w:t xml:space="preserve">: it may not be ensured the same the </w:t>
      </w:r>
      <w:r>
        <w:rPr>
          <w:b/>
        </w:rPr>
        <w:t>L1-RSRP measurement reporting pe</w:t>
      </w:r>
      <w:r w:rsidRPr="00C8100F">
        <w:rPr>
          <w:b/>
        </w:rPr>
        <w:t xml:space="preserve">rformance due to the </w:t>
      </w:r>
      <w:r>
        <w:rPr>
          <w:b/>
        </w:rPr>
        <w:t>LBT failure</w:t>
      </w:r>
      <w:r w:rsidRPr="00C8100F">
        <w:rPr>
          <w:b/>
        </w:rPr>
        <w:t>.</w:t>
      </w:r>
      <w:r>
        <w:rPr>
          <w:b/>
        </w:rPr>
        <w:t xml:space="preserve"> In the worst case, UE need to report L1-RSRP without any SSB/CSI-RS measurement resources.</w:t>
      </w:r>
    </w:p>
    <w:p w14:paraId="68935C3A" w14:textId="5339D6A0" w:rsidR="00D46379" w:rsidRPr="00C76C0C" w:rsidRDefault="00D46379" w:rsidP="00D46379">
      <w:pPr>
        <w:rPr>
          <w:b/>
        </w:rPr>
      </w:pPr>
      <w:r w:rsidRPr="00C76C0C">
        <w:rPr>
          <w:b/>
        </w:rPr>
        <w:t xml:space="preserve">Proposal </w:t>
      </w:r>
      <w:r>
        <w:rPr>
          <w:b/>
        </w:rPr>
        <w:t>1</w:t>
      </w:r>
      <w:r w:rsidRPr="00C76C0C">
        <w:rPr>
          <w:b/>
        </w:rPr>
        <w:t xml:space="preserve">: For NR-U, </w:t>
      </w:r>
      <w:r w:rsidR="008D15D9">
        <w:rPr>
          <w:b/>
        </w:rPr>
        <w:t>k</w:t>
      </w:r>
      <w:r w:rsidRPr="00C76C0C">
        <w:rPr>
          <w:b/>
        </w:rPr>
        <w:t xml:space="preserve">eep the same L1-RSRP accuracy requirements as licensed spectrum operation. </w:t>
      </w:r>
    </w:p>
    <w:p w14:paraId="3062F72B" w14:textId="77777777" w:rsidR="00D46379" w:rsidRDefault="00D46379" w:rsidP="00D46379">
      <w:pPr>
        <w:rPr>
          <w:b/>
        </w:rPr>
      </w:pPr>
      <w:r>
        <w:rPr>
          <w:b/>
        </w:rPr>
        <w:t xml:space="preserve">Proposal 2: For NR-U, extend the L1-RSRP measurement period of SSB and CSI-RS resources, e.g.,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46379" w:rsidRPr="00277144" w14:paraId="0705A1A5" w14:textId="77777777" w:rsidTr="000C267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F8AC" w14:textId="77777777" w:rsidR="00D46379" w:rsidRPr="00277144" w:rsidRDefault="00D46379" w:rsidP="000C267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C656" w14:textId="77777777" w:rsidR="00D46379" w:rsidRPr="00277144" w:rsidRDefault="00D46379" w:rsidP="000C267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Times New Roman"/>
                <w:b/>
                <w:sz w:val="20"/>
                <w:szCs w:val="20"/>
                <w:vertAlign w:val="subscript"/>
                <w:lang w:val="en-GB" w:eastAsia="en-US"/>
              </w:rPr>
              <w:t>L1-RSRP</w:t>
            </w: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_Measurement_Period_SSB</w:t>
            </w: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(</w:t>
            </w:r>
            <w:proofErr w:type="spellStart"/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) </w:t>
            </w:r>
          </w:p>
        </w:tc>
      </w:tr>
      <w:tr w:rsidR="00D46379" w:rsidRPr="00277144" w14:paraId="45B18189" w14:textId="77777777" w:rsidTr="000C267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E698" w14:textId="77777777" w:rsidR="00D46379" w:rsidRPr="00277144" w:rsidRDefault="00D46379" w:rsidP="000C267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4323" w14:textId="77777777" w:rsidR="00D46379" w:rsidRPr="00277144" w:rsidRDefault="00D46379" w:rsidP="000C267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spellStart"/>
            <w:proofErr w:type="gram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Report</w:t>
            </w:r>
            <w:proofErr w:type="spell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 ceil(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(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+L</w:t>
            </w:r>
            <w:r w:rsidRPr="002B1665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L1-RSRP</w:t>
            </w:r>
            <w:r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*P)*T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</w:p>
        </w:tc>
      </w:tr>
    </w:tbl>
    <w:p w14:paraId="45C34D38" w14:textId="77777777" w:rsidR="00D46379" w:rsidRDefault="00D46379" w:rsidP="00D46379">
      <w:pPr>
        <w:rPr>
          <w:lang w:val="en-GB"/>
        </w:rPr>
      </w:pPr>
    </w:p>
    <w:p w14:paraId="70763F1F" w14:textId="77777777" w:rsidR="00D46379" w:rsidRPr="006B7717" w:rsidRDefault="00D46379" w:rsidP="00D46379">
      <w:pPr>
        <w:rPr>
          <w:b/>
        </w:rPr>
      </w:pPr>
      <w:r w:rsidRPr="006B7717">
        <w:rPr>
          <w:b/>
        </w:rPr>
        <w:t xml:space="preserve">Proposal 3: </w:t>
      </w:r>
      <w:r w:rsidRPr="006B7717">
        <w:rPr>
          <w:b/>
        </w:rPr>
        <w:tab/>
        <w:t>RAN4 specifies the limit of L</w:t>
      </w:r>
      <w:r>
        <w:rPr>
          <w:b/>
          <w:vertAlign w:val="subscript"/>
        </w:rPr>
        <w:t>L1-RSRP</w:t>
      </w:r>
      <w:r w:rsidRPr="006B7717">
        <w:rPr>
          <w:b/>
        </w:rPr>
        <w:t xml:space="preserve"> to avoid too long evaluation period. </w:t>
      </w:r>
    </w:p>
    <w:p w14:paraId="00AC2EFD" w14:textId="70EF3D02" w:rsidR="00D46379" w:rsidRPr="00D46379" w:rsidRDefault="00D46379" w:rsidP="00D46379">
      <w:pPr>
        <w:rPr>
          <w:b/>
          <w:lang w:val="en-GB"/>
        </w:rPr>
      </w:pPr>
      <w:r>
        <w:rPr>
          <w:b/>
        </w:rPr>
        <w:t>Proposal 4: L1-RSRP measurement reporting is performed only when UE receive M</w:t>
      </w:r>
      <w:r w:rsidRPr="00AE15E4">
        <w:rPr>
          <w:b/>
          <w:vertAlign w:val="subscript"/>
        </w:rPr>
        <w:t>SSB</w:t>
      </w:r>
      <w:r>
        <w:rPr>
          <w:b/>
        </w:rPr>
        <w:t xml:space="preserve"> SSB samples and M</w:t>
      </w:r>
      <w:r w:rsidRPr="00AE15E4">
        <w:rPr>
          <w:b/>
          <w:vertAlign w:val="subscript"/>
        </w:rPr>
        <w:t>CSI-RS</w:t>
      </w:r>
      <w:r>
        <w:rPr>
          <w:b/>
        </w:rPr>
        <w:t xml:space="preserve"> CSI-RS samples during the measurement period. If UE cannot skip the L1-RSRP reporting but UE does not receive a certain number of SSB and/or CSI-RS samples with the measurement period, UE report ‘not valid’.</w:t>
      </w:r>
    </w:p>
    <w:p w14:paraId="15AE7CF6" w14:textId="55253205" w:rsidR="00887C74" w:rsidRPr="00E14EAA" w:rsidRDefault="005A782E" w:rsidP="00EE7370">
      <w:pPr>
        <w:pStyle w:val="Heading1"/>
        <w:ind w:left="0" w:firstLine="0"/>
        <w:rPr>
          <w:lang w:val="en-US"/>
        </w:rPr>
      </w:pPr>
      <w:r w:rsidRPr="00FD363A">
        <w:rPr>
          <w:lang w:val="en-US"/>
        </w:rPr>
        <w:t>References</w:t>
      </w:r>
    </w:p>
    <w:p w14:paraId="022C45D1" w14:textId="740C7E14" w:rsidR="00C130D8" w:rsidRDefault="00C130D8" w:rsidP="00887C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843913"/>
      <w:bookmarkStart w:id="7" w:name="_Ref16604413"/>
      <w:r>
        <w:t>R4-1907731, “WF on RRM requirements for NR-U”, Ericsson</w:t>
      </w:r>
      <w:r w:rsidR="00377DC2">
        <w:t>.</w:t>
      </w:r>
      <w:bookmarkEnd w:id="6"/>
    </w:p>
    <w:p w14:paraId="34F146EF" w14:textId="02C2B1D1" w:rsidR="00887C74" w:rsidRDefault="0076268F" w:rsidP="00887C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843874"/>
      <w:r>
        <w:t>3GPP TR 38.889, “</w:t>
      </w:r>
      <w:r w:rsidRPr="0076268F">
        <w:t>Study on NR-based access to unlicensed spectrum</w:t>
      </w:r>
      <w:r>
        <w:t>”, V16.0.0.</w:t>
      </w:r>
      <w:bookmarkEnd w:id="7"/>
      <w:bookmarkEnd w:id="8"/>
    </w:p>
    <w:p w14:paraId="21624876" w14:textId="32C585A0" w:rsidR="0076268F" w:rsidRDefault="0076268F" w:rsidP="00887C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6604415"/>
      <w:r>
        <w:t>3GPP TR 36.889, “</w:t>
      </w:r>
      <w:r w:rsidRPr="0076268F">
        <w:t>Study on Licensed-Assisted Access to Unlicensed Spectrum</w:t>
      </w:r>
      <w:r>
        <w:t>”, V.13.0.0.</w:t>
      </w:r>
      <w:bookmarkEnd w:id="9"/>
    </w:p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C8100F" w:rsidRDefault="00C8100F">
      <w:pPr>
        <w:spacing w:after="0"/>
      </w:pPr>
      <w:r>
        <w:separator/>
      </w:r>
    </w:p>
  </w:endnote>
  <w:endnote w:type="continuationSeparator" w:id="0">
    <w:p w14:paraId="383D8F64" w14:textId="77777777" w:rsidR="00C8100F" w:rsidRDefault="00C810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C8100F" w:rsidRDefault="00C8100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8100F" w:rsidRDefault="00C81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C8100F" w:rsidRDefault="00C8100F">
      <w:pPr>
        <w:spacing w:after="0"/>
      </w:pPr>
      <w:r>
        <w:separator/>
      </w:r>
    </w:p>
  </w:footnote>
  <w:footnote w:type="continuationSeparator" w:id="0">
    <w:p w14:paraId="5C20C51E" w14:textId="77777777" w:rsidR="00C8100F" w:rsidRDefault="00C810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8100F" w:rsidRDefault="00C810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0029"/>
    <w:multiLevelType w:val="multilevel"/>
    <w:tmpl w:val="9AF64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B58D9"/>
    <w:multiLevelType w:val="hybridMultilevel"/>
    <w:tmpl w:val="AA3C580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D83B42"/>
    <w:multiLevelType w:val="hybridMultilevel"/>
    <w:tmpl w:val="67EC5124"/>
    <w:lvl w:ilvl="0" w:tplc="D9843A06">
      <w:start w:val="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37"/>
  </w:num>
  <w:num w:numId="3">
    <w:abstractNumId w:val="23"/>
  </w:num>
  <w:num w:numId="4">
    <w:abstractNumId w:val="22"/>
  </w:num>
  <w:num w:numId="5">
    <w:abstractNumId w:val="13"/>
  </w:num>
  <w:num w:numId="6">
    <w:abstractNumId w:val="41"/>
  </w:num>
  <w:num w:numId="7">
    <w:abstractNumId w:val="2"/>
  </w:num>
  <w:num w:numId="8">
    <w:abstractNumId w:val="4"/>
  </w:num>
  <w:num w:numId="9">
    <w:abstractNumId w:val="31"/>
  </w:num>
  <w:num w:numId="10">
    <w:abstractNumId w:val="27"/>
  </w:num>
  <w:num w:numId="11">
    <w:abstractNumId w:val="43"/>
  </w:num>
  <w:num w:numId="12">
    <w:abstractNumId w:val="28"/>
  </w:num>
  <w:num w:numId="13">
    <w:abstractNumId w:val="36"/>
  </w:num>
  <w:num w:numId="14">
    <w:abstractNumId w:val="5"/>
  </w:num>
  <w:num w:numId="15">
    <w:abstractNumId w:val="20"/>
  </w:num>
  <w:num w:numId="16">
    <w:abstractNumId w:val="21"/>
  </w:num>
  <w:num w:numId="17">
    <w:abstractNumId w:val="11"/>
  </w:num>
  <w:num w:numId="18">
    <w:abstractNumId w:val="1"/>
  </w:num>
  <w:num w:numId="19">
    <w:abstractNumId w:val="32"/>
  </w:num>
  <w:num w:numId="20">
    <w:abstractNumId w:val="40"/>
  </w:num>
  <w:num w:numId="21">
    <w:abstractNumId w:val="0"/>
  </w:num>
  <w:num w:numId="22">
    <w:abstractNumId w:val="24"/>
  </w:num>
  <w:num w:numId="23">
    <w:abstractNumId w:val="7"/>
  </w:num>
  <w:num w:numId="24">
    <w:abstractNumId w:val="15"/>
  </w:num>
  <w:num w:numId="25">
    <w:abstractNumId w:val="42"/>
  </w:num>
  <w:num w:numId="26">
    <w:abstractNumId w:val="38"/>
  </w:num>
  <w:num w:numId="27">
    <w:abstractNumId w:val="30"/>
  </w:num>
  <w:num w:numId="28">
    <w:abstractNumId w:val="12"/>
  </w:num>
  <w:num w:numId="29">
    <w:abstractNumId w:val="29"/>
  </w:num>
  <w:num w:numId="30">
    <w:abstractNumId w:val="9"/>
  </w:num>
  <w:num w:numId="31">
    <w:abstractNumId w:val="10"/>
  </w:num>
  <w:num w:numId="32">
    <w:abstractNumId w:val="18"/>
  </w:num>
  <w:num w:numId="33">
    <w:abstractNumId w:val="19"/>
  </w:num>
  <w:num w:numId="34">
    <w:abstractNumId w:val="46"/>
  </w:num>
  <w:num w:numId="35">
    <w:abstractNumId w:val="35"/>
  </w:num>
  <w:num w:numId="36">
    <w:abstractNumId w:val="44"/>
  </w:num>
  <w:num w:numId="37">
    <w:abstractNumId w:val="8"/>
  </w:num>
  <w:num w:numId="38">
    <w:abstractNumId w:val="47"/>
  </w:num>
  <w:num w:numId="39">
    <w:abstractNumId w:val="6"/>
  </w:num>
  <w:num w:numId="40">
    <w:abstractNumId w:val="34"/>
  </w:num>
  <w:num w:numId="41">
    <w:abstractNumId w:val="49"/>
  </w:num>
  <w:num w:numId="42">
    <w:abstractNumId w:val="14"/>
  </w:num>
  <w:num w:numId="43">
    <w:abstractNumId w:val="17"/>
  </w:num>
  <w:num w:numId="44">
    <w:abstractNumId w:val="26"/>
  </w:num>
  <w:num w:numId="45">
    <w:abstractNumId w:val="25"/>
  </w:num>
  <w:num w:numId="46">
    <w:abstractNumId w:val="45"/>
  </w:num>
  <w:num w:numId="47">
    <w:abstractNumId w:val="33"/>
  </w:num>
  <w:num w:numId="48">
    <w:abstractNumId w:val="39"/>
  </w:num>
  <w:num w:numId="49">
    <w:abstractNumId w:val="3"/>
  </w:num>
  <w:num w:numId="50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6DB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1B32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2F96"/>
    <w:rsid w:val="00064133"/>
    <w:rsid w:val="000656E5"/>
    <w:rsid w:val="00065BA2"/>
    <w:rsid w:val="000666B9"/>
    <w:rsid w:val="00066770"/>
    <w:rsid w:val="00066A1D"/>
    <w:rsid w:val="00066C09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937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C60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143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BE5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00D"/>
    <w:rsid w:val="0017495E"/>
    <w:rsid w:val="00174F8B"/>
    <w:rsid w:val="001751CC"/>
    <w:rsid w:val="00175577"/>
    <w:rsid w:val="00175723"/>
    <w:rsid w:val="00175B82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9F2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B8A"/>
    <w:rsid w:val="002917ED"/>
    <w:rsid w:val="0029196D"/>
    <w:rsid w:val="00291CE0"/>
    <w:rsid w:val="00292710"/>
    <w:rsid w:val="00293570"/>
    <w:rsid w:val="00293778"/>
    <w:rsid w:val="0029383A"/>
    <w:rsid w:val="00293C2E"/>
    <w:rsid w:val="00293F6D"/>
    <w:rsid w:val="002942C3"/>
    <w:rsid w:val="0029449B"/>
    <w:rsid w:val="00294A7E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665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8E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B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B78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3C72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C2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A2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A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6D98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677E7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8B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2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284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79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3CAE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37EDB"/>
    <w:rsid w:val="00540316"/>
    <w:rsid w:val="00540D57"/>
    <w:rsid w:val="0054135D"/>
    <w:rsid w:val="005422E8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CED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23F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0C2"/>
    <w:rsid w:val="00632298"/>
    <w:rsid w:val="0063255B"/>
    <w:rsid w:val="0063338B"/>
    <w:rsid w:val="0063349C"/>
    <w:rsid w:val="00633DFE"/>
    <w:rsid w:val="00634479"/>
    <w:rsid w:val="00634500"/>
    <w:rsid w:val="00635C81"/>
    <w:rsid w:val="00636AA8"/>
    <w:rsid w:val="00637CFC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53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029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36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E50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173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DAC"/>
    <w:rsid w:val="007E17CB"/>
    <w:rsid w:val="007E1821"/>
    <w:rsid w:val="007E18CC"/>
    <w:rsid w:val="007E1B8A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1DE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51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5D9"/>
    <w:rsid w:val="008D18C1"/>
    <w:rsid w:val="008D1917"/>
    <w:rsid w:val="008D19B4"/>
    <w:rsid w:val="008D25D5"/>
    <w:rsid w:val="008D2EFC"/>
    <w:rsid w:val="008D5204"/>
    <w:rsid w:val="008D55F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17E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9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126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83"/>
    <w:rsid w:val="009E6AA9"/>
    <w:rsid w:val="009E6ED8"/>
    <w:rsid w:val="009E7F4E"/>
    <w:rsid w:val="009F0536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37C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1DCB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C72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4E85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693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193"/>
    <w:rsid w:val="00B94608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0D8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D2C"/>
    <w:rsid w:val="00C53035"/>
    <w:rsid w:val="00C535F7"/>
    <w:rsid w:val="00C5417C"/>
    <w:rsid w:val="00C54CF2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0C"/>
    <w:rsid w:val="00C76F8F"/>
    <w:rsid w:val="00C77953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89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2D6F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79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1BD6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2B2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7D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E5F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6B5A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8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370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7F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C7F"/>
    <w:rsid w:val="00F97D2D"/>
    <w:rsid w:val="00FA01D4"/>
    <w:rsid w:val="00FA21B1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C0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132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1B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61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61B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uiPriority w:val="99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2D50438-51AA-4967-8FB6-1E315A07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7690</Characters>
  <Application>Microsoft Office Word</Application>
  <DocSecurity>0</DocSecurity>
  <Lines>64</Lines>
  <Paragraphs>17</Paragraphs>
  <ScaleCrop>false</ScaleCrop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2019-08-16T03:25:00Z</dcterms:created>
  <dcterms:modified xsi:type="dcterms:W3CDTF">2019-08-16T11:48:00Z</dcterms:modified>
</cp:coreProperties>
</file>